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709"/>
        <w:gridCol w:w="1417"/>
        <w:gridCol w:w="2268"/>
        <w:gridCol w:w="2828"/>
      </w:tblGrid>
      <w:tr w:rsidR="00624524" w:rsidTr="00A42EF6">
        <w:trPr>
          <w:trHeight w:val="691"/>
        </w:trPr>
        <w:tc>
          <w:tcPr>
            <w:tcW w:w="1418" w:type="dxa"/>
          </w:tcPr>
          <w:p w:rsidR="00624524" w:rsidRPr="00624524" w:rsidRDefault="00624524" w:rsidP="00E80457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  <w:p w:rsidR="00624524" w:rsidRPr="00624524" w:rsidRDefault="005C1109" w:rsidP="00E97A22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/>
              </w:rPr>
              <w:t>5F7-4</w:t>
            </w:r>
          </w:p>
        </w:tc>
        <w:tc>
          <w:tcPr>
            <w:tcW w:w="2126" w:type="dxa"/>
            <w:gridSpan w:val="2"/>
          </w:tcPr>
          <w:p w:rsidR="00624524" w:rsidRPr="00624524" w:rsidRDefault="00624524" w:rsidP="00E80457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  <w:p w:rsidR="000F134C" w:rsidRPr="00624524" w:rsidRDefault="00DA23D9" w:rsidP="000F134C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/>
              </w:rPr>
              <w:t>31</w:t>
            </w:r>
            <w:r w:rsidR="005A2793">
              <w:rPr>
                <w:rFonts w:ascii="新宋体" w:eastAsia="新宋体" w:hAnsi="新宋体"/>
              </w:rPr>
              <w:t xml:space="preserve"> Mar</w:t>
            </w:r>
          </w:p>
        </w:tc>
        <w:tc>
          <w:tcPr>
            <w:tcW w:w="2268" w:type="dxa"/>
          </w:tcPr>
          <w:p w:rsidR="00624524" w:rsidRPr="00624524" w:rsidRDefault="00624524" w:rsidP="00E80457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  <w:p w:rsidR="00624524" w:rsidRPr="00624524" w:rsidRDefault="00F530E3" w:rsidP="00937C83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/>
              </w:rPr>
              <w:t>1</w:t>
            </w:r>
            <w:r w:rsidR="005C1109">
              <w:rPr>
                <w:rFonts w:ascii="新宋体" w:eastAsia="新宋体" w:hAnsi="新宋体"/>
              </w:rPr>
              <w:t>4</w:t>
            </w:r>
            <w:r w:rsidR="002627F4">
              <w:rPr>
                <w:rFonts w:ascii="新宋体" w:eastAsia="新宋体" w:hAnsi="新宋体" w:hint="eastAsia"/>
              </w:rPr>
              <w:t>:</w:t>
            </w:r>
            <w:r w:rsidR="005C1109">
              <w:rPr>
                <w:rFonts w:ascii="新宋体" w:eastAsia="新宋体" w:hAnsi="新宋体"/>
              </w:rPr>
              <w:t>30-14:45</w:t>
            </w:r>
          </w:p>
        </w:tc>
        <w:tc>
          <w:tcPr>
            <w:tcW w:w="2828" w:type="dxa"/>
          </w:tcPr>
          <w:p w:rsidR="00624524" w:rsidRPr="00624524" w:rsidRDefault="00624524" w:rsidP="00E80457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  <w:p w:rsidR="000409F0" w:rsidRPr="00624524" w:rsidRDefault="00937C83" w:rsidP="000409F0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/>
              </w:rPr>
              <w:t xml:space="preserve">Chi </w:t>
            </w:r>
            <w:r>
              <w:rPr>
                <w:rFonts w:ascii="新宋体" w:eastAsia="新宋体" w:hAnsi="新宋体" w:hint="eastAsia"/>
              </w:rPr>
              <w:t>中</w:t>
            </w:r>
          </w:p>
        </w:tc>
      </w:tr>
      <w:tr w:rsidR="00937C83" w:rsidRPr="00B5049D" w:rsidTr="00A42EF6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3" w:rsidRPr="00624524" w:rsidRDefault="00937C83" w:rsidP="00937C83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624524">
              <w:rPr>
                <w:rFonts w:ascii="黑体" w:eastAsia="黑体" w:hAnsi="黑体"/>
              </w:rPr>
              <w:t>姓名</w:t>
            </w:r>
          </w:p>
          <w:p w:rsidR="00937C83" w:rsidRPr="00624524" w:rsidRDefault="00937C83" w:rsidP="00937C83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624524">
              <w:rPr>
                <w:rFonts w:ascii="黑体" w:eastAsia="黑体" w:hAnsi="黑体"/>
              </w:rPr>
              <w:t>(中文)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3" w:rsidRPr="00DC7E1D" w:rsidRDefault="005C1109" w:rsidP="00937C83">
            <w:pPr>
              <w:widowControl/>
              <w:spacing w:line="300" w:lineRule="auto"/>
              <w:rPr>
                <w:kern w:val="0"/>
              </w:rPr>
            </w:pPr>
            <w:r>
              <w:rPr>
                <w:rFonts w:eastAsia="DFKai-SB"/>
                <w:color w:val="000000"/>
                <w:kern w:val="0"/>
                <w:lang w:eastAsia="zh-TW"/>
              </w:rPr>
              <w:t>郝先潔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3" w:rsidRPr="00624524" w:rsidRDefault="00937C83" w:rsidP="00937C83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624524">
              <w:rPr>
                <w:rFonts w:ascii="黑体" w:eastAsia="黑体" w:hAnsi="黑体"/>
              </w:rPr>
              <w:t>Name</w:t>
            </w:r>
          </w:p>
          <w:p w:rsidR="00937C83" w:rsidRPr="00624524" w:rsidRDefault="00937C83" w:rsidP="00937C83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624524">
              <w:rPr>
                <w:rFonts w:ascii="黑体" w:eastAsia="黑体" w:hAnsi="黑体"/>
              </w:rPr>
              <w:t>(English)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3" w:rsidRPr="00DC7E1D" w:rsidRDefault="005C1109" w:rsidP="00937C83">
            <w:pPr>
              <w:widowControl/>
              <w:spacing w:line="300" w:lineRule="auto"/>
              <w:rPr>
                <w:kern w:val="0"/>
              </w:rPr>
            </w:pPr>
            <w:r>
              <w:rPr>
                <w:rFonts w:eastAsia="DFKai-SB"/>
                <w:color w:val="000000"/>
                <w:kern w:val="0"/>
                <w:lang w:eastAsia="zh-TW"/>
              </w:rPr>
              <w:t>Julie Christina Hao</w:t>
            </w:r>
          </w:p>
        </w:tc>
      </w:tr>
      <w:tr w:rsidR="005C1109" w:rsidRPr="00A10E43" w:rsidTr="007A6DDF">
        <w:tblPrEx>
          <w:tblLook w:val="0000" w:firstRow="0" w:lastRow="0" w:firstColumn="0" w:lastColumn="0" w:noHBand="0" w:noVBand="0"/>
        </w:tblPrEx>
        <w:trPr>
          <w:trHeight w:val="1116"/>
        </w:trPr>
        <w:tc>
          <w:tcPr>
            <w:tcW w:w="2127" w:type="dxa"/>
            <w:gridSpan w:val="2"/>
          </w:tcPr>
          <w:p w:rsidR="005C1109" w:rsidRPr="006464A8" w:rsidRDefault="005C1109" w:rsidP="005C1109">
            <w:pPr>
              <w:widowControl/>
              <w:spacing w:line="300" w:lineRule="auto"/>
              <w:rPr>
                <w:rFonts w:ascii="MS PMincho" w:eastAsia="MS PMincho" w:hAnsi="MS PMincho"/>
                <w:kern w:val="0"/>
                <w:lang w:eastAsia="zh-TW"/>
              </w:rPr>
            </w:pPr>
            <w:r w:rsidRPr="006464A8">
              <w:rPr>
                <w:rFonts w:ascii="MS PMincho" w:eastAsia="MS PMincho" w:hAnsi="MS PMincho"/>
                <w:kern w:val="0"/>
                <w:lang w:eastAsia="zh-TW"/>
              </w:rPr>
              <w:t>Organization / Affiliation</w:t>
            </w:r>
          </w:p>
          <w:p w:rsidR="005C1109" w:rsidRPr="006464A8" w:rsidRDefault="005C1109" w:rsidP="005C1109">
            <w:pPr>
              <w:widowControl/>
              <w:spacing w:line="300" w:lineRule="auto"/>
              <w:rPr>
                <w:rFonts w:ascii="MS PMincho" w:eastAsia="MS PMincho" w:hAnsi="MS PMincho"/>
                <w:kern w:val="0"/>
                <w:lang w:eastAsia="zh-TW"/>
              </w:rPr>
            </w:pPr>
            <w:r w:rsidRPr="006464A8">
              <w:rPr>
                <w:rFonts w:ascii="MS PMincho" w:eastAsia="MS PMincho" w:hAnsi="MS PMincho"/>
                <w:kern w:val="0"/>
                <w:lang w:eastAsia="zh-TW"/>
              </w:rPr>
              <w:t>工作機構</w:t>
            </w:r>
          </w:p>
        </w:tc>
        <w:tc>
          <w:tcPr>
            <w:tcW w:w="6513" w:type="dxa"/>
            <w:gridSpan w:val="3"/>
          </w:tcPr>
          <w:p w:rsidR="005C1109" w:rsidRPr="005C1109" w:rsidRDefault="005C1109" w:rsidP="005C1109">
            <w:pPr>
              <w:widowControl/>
              <w:spacing w:line="300" w:lineRule="auto"/>
              <w:rPr>
                <w:rFonts w:asciiTheme="minorEastAsia" w:eastAsiaTheme="minorEastAsia"/>
                <w:kern w:val="0"/>
                <w:sz w:val="21"/>
                <w:szCs w:val="21"/>
                <w:lang w:eastAsia="zh-TW"/>
              </w:rPr>
            </w:pPr>
            <w:r w:rsidRPr="005C1109">
              <w:rPr>
                <w:rFonts w:asciiTheme="minorEastAsia" w:eastAsiaTheme="minorEastAsia" w:hint="eastAsia"/>
                <w:kern w:val="0"/>
                <w:sz w:val="21"/>
                <w:szCs w:val="21"/>
                <w:lang w:eastAsia="zh-TW"/>
              </w:rPr>
              <w:t>衛生福利部草屯療養院</w:t>
            </w:r>
          </w:p>
          <w:p w:rsidR="005C1109" w:rsidRPr="005C1109" w:rsidRDefault="005C1109" w:rsidP="005C1109">
            <w:pPr>
              <w:widowControl/>
              <w:spacing w:line="300" w:lineRule="auto"/>
              <w:rPr>
                <w:rFonts w:asciiTheme="minorEastAsia" w:eastAsiaTheme="minorEastAsia"/>
                <w:kern w:val="0"/>
                <w:sz w:val="21"/>
                <w:szCs w:val="21"/>
                <w:lang w:eastAsia="zh-TW"/>
              </w:rPr>
            </w:pPr>
            <w:r w:rsidRPr="005C1109">
              <w:rPr>
                <w:rFonts w:asciiTheme="minorEastAsia" w:eastAsiaTheme="minorEastAsia" w:hint="eastAsia"/>
                <w:kern w:val="0"/>
                <w:sz w:val="21"/>
                <w:szCs w:val="21"/>
                <w:lang w:eastAsia="zh-TW"/>
              </w:rPr>
              <w:t>(TSAOTUN PSYCHIATRIC CENTER)</w:t>
            </w:r>
          </w:p>
        </w:tc>
      </w:tr>
      <w:tr w:rsidR="005C1109" w:rsidRPr="009A7040" w:rsidTr="00076C54">
        <w:tblPrEx>
          <w:tblLook w:val="0000" w:firstRow="0" w:lastRow="0" w:firstColumn="0" w:lastColumn="0" w:noHBand="0" w:noVBand="0"/>
        </w:tblPrEx>
        <w:trPr>
          <w:trHeight w:val="128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9" w:rsidRPr="006464A8" w:rsidRDefault="005C1109" w:rsidP="005C1109">
            <w:pPr>
              <w:widowControl/>
              <w:spacing w:line="300" w:lineRule="auto"/>
              <w:rPr>
                <w:rFonts w:ascii="MS PMincho" w:eastAsia="MS PMincho" w:hAnsi="MS PMincho"/>
                <w:kern w:val="0"/>
                <w:lang w:eastAsia="zh-TW"/>
              </w:rPr>
            </w:pPr>
            <w:r w:rsidRPr="006464A8">
              <w:rPr>
                <w:rFonts w:ascii="MS PMincho" w:eastAsia="MS PMincho" w:hAnsi="MS PMincho"/>
                <w:kern w:val="0"/>
                <w:lang w:eastAsia="zh-TW"/>
              </w:rPr>
              <w:t>Title of presentation</w:t>
            </w:r>
          </w:p>
          <w:p w:rsidR="005C1109" w:rsidRPr="006464A8" w:rsidRDefault="005C1109" w:rsidP="005C1109">
            <w:pPr>
              <w:widowControl/>
              <w:spacing w:line="300" w:lineRule="auto"/>
              <w:rPr>
                <w:rFonts w:ascii="MS PMincho" w:eastAsia="MS PMincho" w:hAnsi="MS PMincho"/>
                <w:kern w:val="0"/>
                <w:lang w:eastAsia="zh-TW"/>
              </w:rPr>
            </w:pPr>
            <w:r w:rsidRPr="006464A8">
              <w:rPr>
                <w:rFonts w:ascii="MS PMincho" w:eastAsia="MS PMincho" w:hAnsi="MS PMincho"/>
                <w:kern w:val="0"/>
                <w:lang w:eastAsia="zh-TW"/>
              </w:rPr>
              <w:t>演講題目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9" w:rsidRPr="005C1109" w:rsidRDefault="005C1109" w:rsidP="005C1109">
            <w:pPr>
              <w:widowControl/>
              <w:spacing w:line="300" w:lineRule="auto"/>
              <w:rPr>
                <w:rFonts w:asciiTheme="minorEastAsia" w:eastAsiaTheme="minorEastAsia"/>
                <w:kern w:val="0"/>
                <w:sz w:val="21"/>
                <w:szCs w:val="21"/>
                <w:lang w:eastAsia="zh-TW"/>
              </w:rPr>
            </w:pPr>
            <w:r w:rsidRPr="005C1109">
              <w:rPr>
                <w:rFonts w:asciiTheme="minorEastAsia" w:eastAsiaTheme="minorEastAsia" w:hint="eastAsia"/>
                <w:kern w:val="0"/>
                <w:sz w:val="21"/>
                <w:szCs w:val="21"/>
                <w:lang w:eastAsia="zh-TW"/>
              </w:rPr>
              <w:t>台灣學齡前泛自閉症光譜症候群常見療法之探討</w:t>
            </w:r>
          </w:p>
          <w:p w:rsidR="005C1109" w:rsidRPr="005C1109" w:rsidRDefault="005C1109" w:rsidP="005C1109">
            <w:pPr>
              <w:widowControl/>
              <w:spacing w:line="300" w:lineRule="auto"/>
              <w:rPr>
                <w:rFonts w:asciiTheme="minorEastAsia" w:eastAsiaTheme="minorEastAsia"/>
                <w:kern w:val="0"/>
                <w:sz w:val="21"/>
                <w:szCs w:val="21"/>
                <w:lang w:eastAsia="zh-TW"/>
              </w:rPr>
            </w:pPr>
            <w:r w:rsidRPr="005C1109">
              <w:rPr>
                <w:rFonts w:asciiTheme="minorEastAsia" w:eastAsiaTheme="minorEastAsia" w:hint="eastAsia"/>
                <w:kern w:val="0"/>
                <w:sz w:val="21"/>
                <w:szCs w:val="21"/>
                <w:lang w:eastAsia="zh-TW"/>
              </w:rPr>
              <w:t>經驗分享：整合多元自閉症介入方案於一位5歲自閉症兒童</w:t>
            </w:r>
          </w:p>
          <w:p w:rsidR="005C1109" w:rsidRPr="005C1109" w:rsidRDefault="005C1109" w:rsidP="005C1109">
            <w:pPr>
              <w:widowControl/>
              <w:spacing w:line="300" w:lineRule="auto"/>
              <w:rPr>
                <w:rFonts w:asciiTheme="minorEastAsia" w:eastAsiaTheme="minorEastAsia"/>
                <w:kern w:val="0"/>
                <w:sz w:val="21"/>
                <w:szCs w:val="21"/>
                <w:lang w:eastAsia="zh-TW"/>
              </w:rPr>
            </w:pPr>
            <w:r w:rsidRPr="005C1109">
              <w:rPr>
                <w:rFonts w:asciiTheme="minorEastAsia" w:eastAsiaTheme="minorEastAsia" w:hint="eastAsia"/>
                <w:kern w:val="0"/>
                <w:sz w:val="21"/>
                <w:szCs w:val="21"/>
                <w:lang w:eastAsia="zh-TW"/>
              </w:rPr>
              <w:t>Common Therapies of Taiwan in preschool children with Autism Spectrum Disorders</w:t>
            </w:r>
          </w:p>
        </w:tc>
      </w:tr>
      <w:tr w:rsidR="00BE6B51" w:rsidRPr="00F67F86" w:rsidTr="00624524">
        <w:tblPrEx>
          <w:tblLook w:val="0000" w:firstRow="0" w:lastRow="0" w:firstColumn="0" w:lastColumn="0" w:noHBand="0" w:noVBand="0"/>
        </w:tblPrEx>
        <w:trPr>
          <w:trHeight w:val="128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51" w:rsidRDefault="00BE6B51" w:rsidP="00BE6B51">
            <w:pPr>
              <w:rPr>
                <w:lang w:eastAsia="zh-TW"/>
              </w:rPr>
            </w:pPr>
            <w:bookmarkStart w:id="0" w:name="_GoBack" w:colFirst="0" w:colLast="1"/>
            <w:r>
              <w:rPr>
                <w:lang w:eastAsia="zh-TW"/>
              </w:rPr>
              <w:t>Abstract / ppt</w:t>
            </w:r>
          </w:p>
          <w:p w:rsidR="00BE6B51" w:rsidRDefault="00BE6B51" w:rsidP="00BE6B51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摘要</w:t>
            </w:r>
            <w:r>
              <w:rPr>
                <w:lang w:eastAsia="zh-TW"/>
              </w:rPr>
              <w:t xml:space="preserve"> / </w:t>
            </w:r>
            <w:r>
              <w:rPr>
                <w:rFonts w:hint="eastAsia"/>
                <w:lang w:eastAsia="zh-TW"/>
              </w:rPr>
              <w:t>幻燈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51" w:rsidRDefault="00BE6B51" w:rsidP="00BE6B51">
            <w:pPr>
              <w:rPr>
                <w:rFonts w:ascii="DFKai-SB" w:hAnsi="DFKai-SB" w:cs="DFKai-SB"/>
              </w:rPr>
            </w:pPr>
            <w:r>
              <w:rPr>
                <w:rFonts w:ascii="DFKai-SB" w:hAnsi="DFKai-SB" w:cs="DFKai-SB" w:hint="eastAsia"/>
                <w:b/>
              </w:rPr>
              <w:t>研究目的：</w:t>
            </w:r>
            <w:r>
              <w:rPr>
                <w:rFonts w:ascii="DFKai-SB" w:hAnsi="DFKai-SB" w:cs="DFKai-SB" w:hint="eastAsia"/>
              </w:rPr>
              <w:t>隨著現今社會大眾對自閉症障礙的診斷與症狀意識提升，坊間有出現越來越多種類與不同型態的治療方式，本篇冀透</w:t>
            </w:r>
            <w:r>
              <w:rPr>
                <w:rFonts w:ascii="DFKai-SB" w:hAnsi="DFKai-SB" w:cs="DFKai-SB" w:hint="eastAsia"/>
                <w:lang w:eastAsia="zh-TW"/>
              </w:rPr>
              <w:t>過</w:t>
            </w:r>
            <w:r>
              <w:rPr>
                <w:rFonts w:ascii="DFKai-SB" w:hAnsi="DFKai-SB" w:cs="DFKai-SB" w:hint="eastAsia"/>
              </w:rPr>
              <w:t>文獻回顧彙整</w:t>
            </w:r>
            <w:r>
              <w:rPr>
                <w:rFonts w:ascii="DFKai-SB" w:hAnsi="DFKai-SB" w:cs="DFKai-SB" w:hint="eastAsia"/>
                <w:lang w:eastAsia="zh-TW"/>
              </w:rPr>
              <w:t>常用之自閉症療法及成效，並分享專業</w:t>
            </w:r>
            <w:r>
              <w:rPr>
                <w:rFonts w:ascii="DFKai-SB" w:hAnsi="DFKai-SB" w:cs="DFKai-SB" w:hint="eastAsia"/>
              </w:rPr>
              <w:t>人員</w:t>
            </w:r>
            <w:r>
              <w:rPr>
                <w:rFonts w:ascii="DFKai-SB" w:hAnsi="DFKai-SB" w:cs="DFKai-SB" w:hint="eastAsia"/>
                <w:lang w:eastAsia="zh-TW"/>
              </w:rPr>
              <w:t>如何透過跨專業</w:t>
            </w:r>
            <w:r>
              <w:rPr>
                <w:rFonts w:ascii="DFKai-SB" w:hAnsi="DFKai-SB" w:cs="DFKai-SB" w:hint="eastAsia"/>
              </w:rPr>
              <w:t>合作</w:t>
            </w:r>
            <w:r>
              <w:rPr>
                <w:rFonts w:ascii="DFKai-SB" w:hAnsi="DFKai-SB" w:cs="DFKai-SB" w:hint="eastAsia"/>
                <w:lang w:eastAsia="zh-TW"/>
              </w:rPr>
              <w:t>以多元觀點擬定自閉症之治療策略</w:t>
            </w:r>
            <w:r>
              <w:rPr>
                <w:rFonts w:ascii="DFKai-SB" w:hAnsi="DFKai-SB" w:cs="DFKai-SB" w:hint="eastAsia"/>
              </w:rPr>
              <w:t>。</w:t>
            </w:r>
          </w:p>
          <w:p w:rsidR="00BE6B51" w:rsidRDefault="00BE6B51" w:rsidP="00BE6B51">
            <w:pPr>
              <w:rPr>
                <w:rFonts w:ascii="DFKai-SB" w:hAnsi="DFKai-SB" w:cs="DFKai-SB" w:hint="eastAsia"/>
              </w:rPr>
            </w:pPr>
            <w:r>
              <w:rPr>
                <w:rFonts w:ascii="DFKai-SB" w:hAnsi="DFKai-SB" w:cs="DFKai-SB" w:hint="eastAsia"/>
                <w:b/>
              </w:rPr>
              <w:t>研究方法：</w:t>
            </w:r>
            <w:r>
              <w:rPr>
                <w:rFonts w:ascii="DFKai-SB" w:hAnsi="DFKai-SB" w:cs="DFKai-SB" w:hint="eastAsia"/>
              </w:rPr>
              <w:t>研究者合併搜尋中、英文電子期刊資料庫，彙整</w:t>
            </w:r>
            <w:r>
              <w:rPr>
                <w:rFonts w:ascii="DFKai-SB" w:hAnsi="DFKai-SB" w:cs="DFKai-SB" w:hint="eastAsia"/>
              </w:rPr>
              <w:t xml:space="preserve">2003-2013 </w:t>
            </w:r>
            <w:r>
              <w:rPr>
                <w:rFonts w:ascii="DFKai-SB" w:hAnsi="DFKai-SB" w:cs="DFKai-SB" w:hint="eastAsia"/>
              </w:rPr>
              <w:t>年常用於泛自閉症光譜症候群之療法，再隨機挑選、比較應用於泛自閉症光譜症候群之療效。</w:t>
            </w:r>
          </w:p>
          <w:p w:rsidR="00BE6B51" w:rsidRDefault="00BE6B51" w:rsidP="00BE6B51">
            <w:pPr>
              <w:rPr>
                <w:rFonts w:ascii="DFKai-SB" w:hAnsi="DFKai-SB" w:cs="DFKai-SB" w:hint="eastAsia"/>
              </w:rPr>
            </w:pPr>
            <w:r>
              <w:rPr>
                <w:rFonts w:ascii="DFKai-SB" w:hAnsi="DFKai-SB" w:cs="DFKai-SB" w:hint="eastAsia"/>
                <w:b/>
              </w:rPr>
              <w:t>研究結果：</w:t>
            </w:r>
            <w:r>
              <w:rPr>
                <w:rFonts w:ascii="DFKai-SB" w:hAnsi="DFKai-SB" w:cs="DFKai-SB" w:hint="eastAsia"/>
              </w:rPr>
              <w:t>目前常用之療法包含：應用行為分析</w:t>
            </w:r>
            <w:r>
              <w:rPr>
                <w:rFonts w:ascii="DFKai-SB" w:hAnsi="DFKai-SB" w:cs="DFKai-SB" w:hint="eastAsia"/>
              </w:rPr>
              <w:t xml:space="preserve"> (Applied Behavior Analysis, ABA)</w:t>
            </w:r>
            <w:r>
              <w:rPr>
                <w:rFonts w:ascii="DFKai-SB" w:hAnsi="DFKai-SB" w:cs="DFKai-SB" w:hint="eastAsia"/>
              </w:rPr>
              <w:t>、關係發展介入</w:t>
            </w:r>
            <w:r>
              <w:rPr>
                <w:rFonts w:ascii="DFKai-SB" w:hAnsi="DFKai-SB" w:cs="DFKai-SB" w:hint="eastAsia"/>
              </w:rPr>
              <w:t xml:space="preserve"> (Relationship Development Intervention, RDI)</w:t>
            </w:r>
            <w:r>
              <w:rPr>
                <w:rFonts w:ascii="DFKai-SB" w:hAnsi="DFKai-SB" w:cs="DFKai-SB" w:hint="eastAsia"/>
              </w:rPr>
              <w:t>、感覺統合</w:t>
            </w:r>
            <w:r>
              <w:rPr>
                <w:rFonts w:ascii="DFKai-SB" w:hAnsi="DFKai-SB" w:cs="DFKai-SB" w:hint="eastAsia"/>
              </w:rPr>
              <w:t xml:space="preserve"> (Sensory Integration, SI)</w:t>
            </w:r>
            <w:r>
              <w:rPr>
                <w:rFonts w:ascii="DFKai-SB" w:hAnsi="DFKai-SB" w:cs="DFKai-SB" w:hint="eastAsia"/>
              </w:rPr>
              <w:t>。上述應用於泛自閉症光譜症候群之療效結果如下：密集的行為療育對自閉症者是有具體實證資料驗證的有效療育方式</w:t>
            </w:r>
            <w:r>
              <w:rPr>
                <w:rFonts w:ascii="DFKai-SB" w:hAnsi="DFKai-SB" w:cs="DFKai-SB" w:hint="eastAsia"/>
                <w:lang w:eastAsia="zh-TW"/>
              </w:rPr>
              <w:t>，</w:t>
            </w:r>
            <w:r>
              <w:rPr>
                <w:rFonts w:ascii="DFKai-SB" w:hAnsi="DFKai-SB" w:cs="DFKai-SB" w:hint="eastAsia"/>
                <w:lang w:eastAsia="zh-TW"/>
              </w:rPr>
              <w:t>ABA</w:t>
            </w:r>
            <w:r>
              <w:rPr>
                <w:rFonts w:ascii="DFKai-SB" w:hAnsi="DFKai-SB" w:cs="DFKai-SB" w:hint="eastAsia"/>
                <w:lang w:eastAsia="zh-TW"/>
              </w:rPr>
              <w:t>可</w:t>
            </w:r>
            <w:r>
              <w:rPr>
                <w:rFonts w:ascii="DFKai-SB" w:hAnsi="DFKai-SB" w:cs="DFKai-SB" w:hint="eastAsia"/>
              </w:rPr>
              <w:t>有效減少不適當的行為，</w:t>
            </w:r>
            <w:r>
              <w:rPr>
                <w:rFonts w:ascii="DFKai-SB" w:hAnsi="DFKai-SB" w:cs="DFKai-SB" w:hint="eastAsia"/>
                <w:lang w:eastAsia="zh-TW"/>
              </w:rPr>
              <w:t>亦能</w:t>
            </w:r>
            <w:r>
              <w:rPr>
                <w:rFonts w:ascii="DFKai-SB" w:hAnsi="DFKai-SB" w:cs="DFKai-SB" w:hint="eastAsia"/>
              </w:rPr>
              <w:t>有效的增加溝通、學習及適當的社會行為</w:t>
            </w:r>
            <w:r>
              <w:rPr>
                <w:rFonts w:ascii="DFKai-SB" w:hAnsi="DFKai-SB" w:cs="DFKai-SB" w:hint="eastAsia"/>
                <w:color w:val="010101"/>
              </w:rPr>
              <w:t>；國外</w:t>
            </w:r>
            <w:r>
              <w:rPr>
                <w:rFonts w:ascii="DFKai-SB" w:hAnsi="DFKai-SB" w:cs="DFKai-SB" w:hint="eastAsia"/>
                <w:color w:val="010101"/>
              </w:rPr>
              <w:t>RDI</w:t>
            </w:r>
            <w:r>
              <w:rPr>
                <w:rFonts w:ascii="DFKai-SB" w:hAnsi="DFKai-SB" w:cs="DFKai-SB" w:hint="eastAsia"/>
                <w:color w:val="010101"/>
              </w:rPr>
              <w:t>成效研究較少</w:t>
            </w:r>
            <w:r>
              <w:rPr>
                <w:rFonts w:ascii="DFKai-SB" w:hAnsi="DFKai-SB" w:cs="DFKai-SB" w:hint="eastAsia"/>
                <w:color w:val="010101"/>
                <w:lang w:eastAsia="zh-TW"/>
              </w:rPr>
              <w:t>，根據葛斯丁博士的報告，</w:t>
            </w:r>
            <w:r>
              <w:rPr>
                <w:rFonts w:ascii="DFKai-SB" w:hAnsi="DFKai-SB" w:cs="DFKai-SB" w:hint="eastAsia"/>
                <w:color w:val="010101"/>
                <w:lang w:eastAsia="zh-TW"/>
              </w:rPr>
              <w:t>RDI</w:t>
            </w:r>
            <w:r>
              <w:rPr>
                <w:rFonts w:ascii="DFKai-SB" w:hAnsi="DFKai-SB" w:cs="DFKai-SB" w:hint="eastAsia"/>
                <w:color w:val="010101"/>
                <w:lang w:eastAsia="zh-TW"/>
              </w:rPr>
              <w:t>介入後，在</w:t>
            </w:r>
            <w:r>
              <w:rPr>
                <w:rFonts w:ascii="DFKai-SB" w:hAnsi="DFKai-SB" w:cs="DFKai-SB" w:hint="eastAsia"/>
                <w:color w:val="010101"/>
                <w:lang w:eastAsia="zh-TW"/>
              </w:rPr>
              <w:t>ASD</w:t>
            </w:r>
            <w:r>
              <w:rPr>
                <w:rFonts w:ascii="DFKai-SB" w:hAnsi="DFKai-SB" w:cs="DFKai-SB" w:hint="eastAsia"/>
                <w:color w:val="010101"/>
                <w:lang w:eastAsia="zh-TW"/>
              </w:rPr>
              <w:t>診斷、教育安置及彈性度評估中，均呈現正向結果，但目前實證資料有限，</w:t>
            </w:r>
            <w:r>
              <w:rPr>
                <w:rFonts w:ascii="DFKai-SB" w:hAnsi="DFKai-SB" w:cs="DFKai-SB" w:hint="eastAsia"/>
                <w:color w:val="010101"/>
              </w:rPr>
              <w:t>待後續研究證實；</w:t>
            </w:r>
            <w:r>
              <w:rPr>
                <w:rFonts w:ascii="DFKai-SB" w:hAnsi="DFKai-SB" w:cs="DFKai-SB" w:hint="eastAsia"/>
                <w:color w:val="010101"/>
              </w:rPr>
              <w:t>SI</w:t>
            </w:r>
            <w:r>
              <w:rPr>
                <w:rFonts w:ascii="DFKai-SB" w:hAnsi="DFKai-SB" w:cs="DFKai-SB" w:hint="eastAsia"/>
                <w:color w:val="010101"/>
              </w:rPr>
              <w:t>目前已證實可透過專業介入，改善</w:t>
            </w:r>
            <w:r>
              <w:rPr>
                <w:rFonts w:ascii="DFKai-SB" w:hAnsi="DFKai-SB" w:cs="DFKai-SB" w:hint="eastAsia"/>
              </w:rPr>
              <w:t>泛自閉症光譜症候群之</w:t>
            </w:r>
            <w:r>
              <w:rPr>
                <w:rFonts w:ascii="DFKai-SB" w:hAnsi="DFKai-SB" w:cs="DFKai-SB" w:hint="eastAsia"/>
                <w:color w:val="010101"/>
              </w:rPr>
              <w:t>感覺統合問題，如：自我尋求刺激等。</w:t>
            </w:r>
          </w:p>
          <w:p w:rsidR="00BE6B51" w:rsidRDefault="00BE6B51" w:rsidP="00BE6B51">
            <w:pPr>
              <w:rPr>
                <w:rFonts w:ascii="DFKai-SB" w:hAnsi="DFKai-SB" w:cs="DFKai-SB" w:hint="eastAsia"/>
              </w:rPr>
            </w:pPr>
            <w:r>
              <w:rPr>
                <w:rFonts w:ascii="DFKai-SB" w:hAnsi="DFKai-SB" w:cs="DFKai-SB" w:hint="eastAsia"/>
                <w:b/>
              </w:rPr>
              <w:t>研究結論</w:t>
            </w:r>
            <w:r>
              <w:rPr>
                <w:rFonts w:ascii="DFKai-SB" w:hAnsi="DFKai-SB" w:cs="DFKai-SB" w:hint="eastAsia"/>
                <w:b/>
                <w:lang w:eastAsia="zh-TW"/>
              </w:rPr>
              <w:t>：</w:t>
            </w:r>
            <w:r>
              <w:rPr>
                <w:rFonts w:ascii="DFKai-SB" w:hAnsi="DFKai-SB" w:cs="DFKai-SB" w:hint="eastAsia"/>
                <w:lang w:eastAsia="zh-TW"/>
              </w:rPr>
              <w:t>目前仍沒有一種教學法可適用於所有自閉症者，藉由跨專業合作，透過專業交流，更可視案主的需求選擇合</w:t>
            </w:r>
            <w:r>
              <w:rPr>
                <w:rFonts w:ascii="DFKai-SB" w:hAnsi="DFKai-SB" w:cs="DFKai-SB" w:hint="eastAsia"/>
                <w:lang w:eastAsia="zh-TW"/>
              </w:rPr>
              <w:lastRenderedPageBreak/>
              <w:t>適的介入策略。</w:t>
            </w:r>
            <w:r>
              <w:rPr>
                <w:rFonts w:ascii="DFKai-SB" w:hAnsi="DFKai-SB" w:cs="DFKai-SB" w:hint="eastAsia"/>
              </w:rPr>
              <w:t>本文獻</w:t>
            </w:r>
            <w:r>
              <w:rPr>
                <w:rFonts w:ascii="DFKai-SB" w:hAnsi="DFKai-SB" w:cs="DFKai-SB" w:hint="eastAsia"/>
                <w:lang w:eastAsia="zh-TW"/>
              </w:rPr>
              <w:t>探討自閉症常用之療法並透過文獻</w:t>
            </w:r>
            <w:r>
              <w:rPr>
                <w:rFonts w:ascii="DFKai-SB" w:hAnsi="DFKai-SB" w:cs="DFKai-SB" w:hint="eastAsia"/>
              </w:rPr>
              <w:t>回顧</w:t>
            </w:r>
            <w:r>
              <w:rPr>
                <w:rFonts w:ascii="DFKai-SB" w:hAnsi="DFKai-SB" w:cs="DFKai-SB" w:hint="eastAsia"/>
                <w:lang w:eastAsia="zh-TW"/>
              </w:rPr>
              <w:t>其</w:t>
            </w:r>
            <w:r>
              <w:rPr>
                <w:rFonts w:ascii="DFKai-SB" w:hAnsi="DFKai-SB" w:cs="DFKai-SB" w:hint="eastAsia"/>
              </w:rPr>
              <w:t>療效，雖僅能概略論述，盼望可藉實證醫學之精神，</w:t>
            </w:r>
            <w:r>
              <w:rPr>
                <w:rFonts w:ascii="DFKai-SB" w:hAnsi="DFKai-SB" w:cs="DFKai-SB" w:hint="eastAsia"/>
                <w:lang w:eastAsia="zh-TW"/>
              </w:rPr>
              <w:t>提供</w:t>
            </w:r>
            <w:r>
              <w:rPr>
                <w:rFonts w:ascii="DFKai-SB" w:hAnsi="DFKai-SB" w:cs="DFKai-SB" w:hint="eastAsia"/>
              </w:rPr>
              <w:t>臨床應用</w:t>
            </w:r>
            <w:r>
              <w:rPr>
                <w:rFonts w:ascii="DFKai-SB" w:hAnsi="DFKai-SB" w:cs="DFKai-SB" w:hint="eastAsia"/>
                <w:lang w:eastAsia="zh-TW"/>
              </w:rPr>
              <w:t>之參考。</w:t>
            </w:r>
          </w:p>
        </w:tc>
      </w:tr>
      <w:bookmarkEnd w:id="0"/>
    </w:tbl>
    <w:p w:rsidR="00C31AF3" w:rsidRPr="00F67F86" w:rsidRDefault="00C31AF3">
      <w:pPr>
        <w:rPr>
          <w:sz w:val="18"/>
          <w:szCs w:val="18"/>
          <w:lang w:eastAsia="zh-HK"/>
        </w:rPr>
      </w:pPr>
    </w:p>
    <w:sectPr w:rsidR="00C31AF3" w:rsidRPr="00F67F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114B"/>
    <w:multiLevelType w:val="hybridMultilevel"/>
    <w:tmpl w:val="1D082A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E05543F"/>
    <w:multiLevelType w:val="hybridMultilevel"/>
    <w:tmpl w:val="224E65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491414"/>
    <w:multiLevelType w:val="hybridMultilevel"/>
    <w:tmpl w:val="E30C04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FB23010"/>
    <w:multiLevelType w:val="hybridMultilevel"/>
    <w:tmpl w:val="3970FEB6"/>
    <w:lvl w:ilvl="0" w:tplc="FD3A6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8054E2"/>
    <w:multiLevelType w:val="hybridMultilevel"/>
    <w:tmpl w:val="3DB6CF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A9F8C92"/>
    <w:multiLevelType w:val="singleLevel"/>
    <w:tmpl w:val="5A9F8C92"/>
    <w:lvl w:ilvl="0">
      <w:start w:val="2"/>
      <w:numFmt w:val="upperLetter"/>
      <w:lvlText w:val="%1."/>
      <w:lvlJc w:val="left"/>
      <w:pPr>
        <w:tabs>
          <w:tab w:val="num" w:pos="312"/>
        </w:tabs>
      </w:pPr>
    </w:lvl>
  </w:abstractNum>
  <w:abstractNum w:abstractNumId="6" w15:restartNumberingAfterBreak="0">
    <w:nsid w:val="66936FE7"/>
    <w:multiLevelType w:val="hybridMultilevel"/>
    <w:tmpl w:val="94922E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6D41F72"/>
    <w:multiLevelType w:val="hybridMultilevel"/>
    <w:tmpl w:val="28A0F7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737682B"/>
    <w:multiLevelType w:val="hybridMultilevel"/>
    <w:tmpl w:val="D526893A"/>
    <w:lvl w:ilvl="0" w:tplc="704EB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A976557"/>
    <w:multiLevelType w:val="hybridMultilevel"/>
    <w:tmpl w:val="0EA4F90A"/>
    <w:lvl w:ilvl="0" w:tplc="B00C7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E0A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686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240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AC7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809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BAF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65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62D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CEA2175"/>
    <w:multiLevelType w:val="hybridMultilevel"/>
    <w:tmpl w:val="9ACC15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1A50F71"/>
    <w:multiLevelType w:val="hybridMultilevel"/>
    <w:tmpl w:val="1B1C7DA6"/>
    <w:lvl w:ilvl="0" w:tplc="EEA82C14">
      <w:start w:val="1"/>
      <w:numFmt w:val="bullet"/>
      <w:lvlText w:val="−"/>
      <w:lvlJc w:val="left"/>
      <w:pPr>
        <w:ind w:left="720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2" w15:restartNumberingAfterBreak="0">
    <w:nsid w:val="75370D4D"/>
    <w:multiLevelType w:val="hybridMultilevel"/>
    <w:tmpl w:val="B10A7F98"/>
    <w:lvl w:ilvl="0" w:tplc="5F6C0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6363D77"/>
    <w:multiLevelType w:val="hybridMultilevel"/>
    <w:tmpl w:val="947617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4"/>
  </w:num>
  <w:num w:numId="5">
    <w:abstractNumId w:val="6"/>
  </w:num>
  <w:num w:numId="6">
    <w:abstractNumId w:val="13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  <w:num w:numId="11">
    <w:abstractNumId w:val="10"/>
  </w:num>
  <w:num w:numId="12">
    <w:abstractNumId w:val="5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BD"/>
    <w:rsid w:val="000221E5"/>
    <w:rsid w:val="000301CC"/>
    <w:rsid w:val="0003250A"/>
    <w:rsid w:val="000409F0"/>
    <w:rsid w:val="0006576B"/>
    <w:rsid w:val="00066FA2"/>
    <w:rsid w:val="00067756"/>
    <w:rsid w:val="0007327B"/>
    <w:rsid w:val="0009119F"/>
    <w:rsid w:val="000911C4"/>
    <w:rsid w:val="000F134C"/>
    <w:rsid w:val="000F3BD0"/>
    <w:rsid w:val="000F3C2C"/>
    <w:rsid w:val="00155A4D"/>
    <w:rsid w:val="00171611"/>
    <w:rsid w:val="001C2281"/>
    <w:rsid w:val="001C74D8"/>
    <w:rsid w:val="001E6E25"/>
    <w:rsid w:val="00213001"/>
    <w:rsid w:val="00252476"/>
    <w:rsid w:val="002627F4"/>
    <w:rsid w:val="00294DFF"/>
    <w:rsid w:val="002D0C3A"/>
    <w:rsid w:val="002F52E7"/>
    <w:rsid w:val="00317035"/>
    <w:rsid w:val="0036013E"/>
    <w:rsid w:val="00365E01"/>
    <w:rsid w:val="003710EB"/>
    <w:rsid w:val="00382A55"/>
    <w:rsid w:val="003A2B36"/>
    <w:rsid w:val="003E7E78"/>
    <w:rsid w:val="00420B8E"/>
    <w:rsid w:val="00425618"/>
    <w:rsid w:val="004404B7"/>
    <w:rsid w:val="004B12F6"/>
    <w:rsid w:val="004C2E43"/>
    <w:rsid w:val="004D5DBA"/>
    <w:rsid w:val="005360EE"/>
    <w:rsid w:val="005376B1"/>
    <w:rsid w:val="005544BE"/>
    <w:rsid w:val="0057705F"/>
    <w:rsid w:val="0059175A"/>
    <w:rsid w:val="00595EEB"/>
    <w:rsid w:val="005A2793"/>
    <w:rsid w:val="005B2478"/>
    <w:rsid w:val="005C1109"/>
    <w:rsid w:val="005E29CC"/>
    <w:rsid w:val="005E3A4F"/>
    <w:rsid w:val="005E692A"/>
    <w:rsid w:val="00611DE3"/>
    <w:rsid w:val="00624524"/>
    <w:rsid w:val="0064074E"/>
    <w:rsid w:val="006464A8"/>
    <w:rsid w:val="0068429D"/>
    <w:rsid w:val="006C6D13"/>
    <w:rsid w:val="0075048C"/>
    <w:rsid w:val="007A74D9"/>
    <w:rsid w:val="007E190D"/>
    <w:rsid w:val="007F56AE"/>
    <w:rsid w:val="008B4E1A"/>
    <w:rsid w:val="008D656E"/>
    <w:rsid w:val="00927B97"/>
    <w:rsid w:val="00931A4D"/>
    <w:rsid w:val="00934A15"/>
    <w:rsid w:val="00937C83"/>
    <w:rsid w:val="009600FF"/>
    <w:rsid w:val="009A49BD"/>
    <w:rsid w:val="009C02CA"/>
    <w:rsid w:val="009D26C1"/>
    <w:rsid w:val="00A02BBB"/>
    <w:rsid w:val="00A27B88"/>
    <w:rsid w:val="00A42EF6"/>
    <w:rsid w:val="00A666A0"/>
    <w:rsid w:val="00A7688A"/>
    <w:rsid w:val="00AE3D8B"/>
    <w:rsid w:val="00B32694"/>
    <w:rsid w:val="00B678E0"/>
    <w:rsid w:val="00BE6B51"/>
    <w:rsid w:val="00C039BC"/>
    <w:rsid w:val="00C31AF3"/>
    <w:rsid w:val="00C66BEA"/>
    <w:rsid w:val="00CC5C43"/>
    <w:rsid w:val="00CF4366"/>
    <w:rsid w:val="00CF7BB8"/>
    <w:rsid w:val="00D0002B"/>
    <w:rsid w:val="00D55B28"/>
    <w:rsid w:val="00DA23D9"/>
    <w:rsid w:val="00E201D2"/>
    <w:rsid w:val="00E7014D"/>
    <w:rsid w:val="00E82CC4"/>
    <w:rsid w:val="00E84F43"/>
    <w:rsid w:val="00E851CD"/>
    <w:rsid w:val="00E97A22"/>
    <w:rsid w:val="00EB3FBD"/>
    <w:rsid w:val="00ED3CCD"/>
    <w:rsid w:val="00F011C0"/>
    <w:rsid w:val="00F11459"/>
    <w:rsid w:val="00F201FC"/>
    <w:rsid w:val="00F30417"/>
    <w:rsid w:val="00F40B31"/>
    <w:rsid w:val="00F46CF8"/>
    <w:rsid w:val="00F530E3"/>
    <w:rsid w:val="00F67F86"/>
    <w:rsid w:val="00F921E7"/>
    <w:rsid w:val="00FA2007"/>
    <w:rsid w:val="00FB69F6"/>
    <w:rsid w:val="00FE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10FCA-5F64-459D-BA37-8CA65021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76B"/>
    <w:pPr>
      <w:widowControl w:val="0"/>
    </w:pPr>
    <w:rPr>
      <w:rFonts w:ascii="Times New Roman" w:eastAsia="宋体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0F3BD0"/>
    <w:pPr>
      <w:widowControl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zh-TW"/>
    </w:rPr>
  </w:style>
  <w:style w:type="paragraph" w:styleId="4">
    <w:name w:val="heading 4"/>
    <w:basedOn w:val="a"/>
    <w:next w:val="a"/>
    <w:link w:val="40"/>
    <w:semiHidden/>
    <w:unhideWhenUsed/>
    <w:qFormat/>
    <w:rsid w:val="00ED3CCD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4B12F6"/>
  </w:style>
  <w:style w:type="paragraph" w:styleId="a3">
    <w:name w:val="Body Text"/>
    <w:basedOn w:val="a"/>
    <w:link w:val="a4"/>
    <w:rsid w:val="005E692A"/>
    <w:rPr>
      <w:rFonts w:eastAsia="PMingLiU"/>
      <w:snapToGrid w:val="0"/>
      <w:color w:val="000000"/>
      <w:kern w:val="0"/>
      <w:szCs w:val="20"/>
      <w:lang w:eastAsia="en-US"/>
    </w:rPr>
  </w:style>
  <w:style w:type="character" w:customStyle="1" w:styleId="a4">
    <w:name w:val="正文文本 字符"/>
    <w:basedOn w:val="a0"/>
    <w:link w:val="a3"/>
    <w:rsid w:val="005E692A"/>
    <w:rPr>
      <w:rFonts w:ascii="Times New Roman" w:eastAsia="PMingLiU" w:hAnsi="Times New Roman" w:cs="Times New Roman"/>
      <w:snapToGrid w:val="0"/>
      <w:color w:val="000000"/>
      <w:kern w:val="0"/>
      <w:sz w:val="24"/>
      <w:szCs w:val="20"/>
      <w:lang w:eastAsia="en-US"/>
    </w:rPr>
  </w:style>
  <w:style w:type="character" w:styleId="a5">
    <w:name w:val="endnote reference"/>
    <w:rsid w:val="004404B7"/>
    <w:rPr>
      <w:vertAlign w:val="superscript"/>
    </w:rPr>
  </w:style>
  <w:style w:type="paragraph" w:customStyle="1" w:styleId="Default">
    <w:name w:val="Default"/>
    <w:rsid w:val="0068429D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  <w:lang w:eastAsia="en-US"/>
    </w:rPr>
  </w:style>
  <w:style w:type="character" w:customStyle="1" w:styleId="20">
    <w:name w:val="标题 2 字符"/>
    <w:basedOn w:val="a0"/>
    <w:link w:val="2"/>
    <w:uiPriority w:val="9"/>
    <w:rsid w:val="000F3BD0"/>
    <w:rPr>
      <w:rFonts w:ascii="Times New Roman" w:eastAsia="Times New Roman" w:hAnsi="Times New Roman" w:cs="Times New Roman"/>
      <w:b/>
      <w:bCs/>
      <w:kern w:val="0"/>
      <w:sz w:val="36"/>
      <w:szCs w:val="36"/>
      <w:lang w:eastAsia="zh-TW"/>
    </w:rPr>
  </w:style>
  <w:style w:type="character" w:customStyle="1" w:styleId="wsite-text">
    <w:name w:val="wsite-text"/>
    <w:rsid w:val="000F3BD0"/>
  </w:style>
  <w:style w:type="paragraph" w:customStyle="1" w:styleId="sans-15px-black-70">
    <w:name w:val="sans-15px-black-70%"/>
    <w:basedOn w:val="a"/>
    <w:rsid w:val="003710EB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lang w:eastAsia="zh-TW"/>
    </w:rPr>
  </w:style>
  <w:style w:type="character" w:customStyle="1" w:styleId="ember-view">
    <w:name w:val="ember-view"/>
    <w:rsid w:val="003710EB"/>
  </w:style>
  <w:style w:type="character" w:customStyle="1" w:styleId="shorttext">
    <w:name w:val="short_text"/>
    <w:rsid w:val="005E3A4F"/>
  </w:style>
  <w:style w:type="paragraph" w:styleId="a6">
    <w:name w:val="No Spacing"/>
    <w:basedOn w:val="a"/>
    <w:uiPriority w:val="1"/>
    <w:qFormat/>
    <w:rsid w:val="00E7014D"/>
    <w:pPr>
      <w:widowControl/>
    </w:pPr>
    <w:rPr>
      <w:rFonts w:ascii="Perpetua" w:hAnsi="Perpetua"/>
      <w:color w:val="000000"/>
      <w:kern w:val="0"/>
      <w:sz w:val="22"/>
      <w:szCs w:val="20"/>
    </w:rPr>
  </w:style>
  <w:style w:type="character" w:customStyle="1" w:styleId="40">
    <w:name w:val="标题 4 字符"/>
    <w:basedOn w:val="a0"/>
    <w:link w:val="4"/>
    <w:semiHidden/>
    <w:rsid w:val="00ED3CCD"/>
    <w:rPr>
      <w:rFonts w:ascii="Cambria" w:eastAsia="宋体" w:hAnsi="Cambria" w:cs="Times New Roman"/>
      <w:b/>
      <w:bCs/>
      <w:sz w:val="28"/>
      <w:szCs w:val="28"/>
    </w:rPr>
  </w:style>
  <w:style w:type="character" w:styleId="a7">
    <w:name w:val="Hyperlink"/>
    <w:rsid w:val="00ED3C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2018-03-26T14:31:00Z</dcterms:created>
  <dcterms:modified xsi:type="dcterms:W3CDTF">2018-03-26T14:31:00Z</dcterms:modified>
</cp:coreProperties>
</file>